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ABE47F" w14:textId="77777777" w:rsidR="007419EF" w:rsidRPr="00BF74D0" w:rsidRDefault="007419EF" w:rsidP="007419EF">
      <w:pPr>
        <w:spacing w:after="0" w:line="240" w:lineRule="auto"/>
        <w:jc w:val="center"/>
        <w:rPr>
          <w:rFonts w:ascii="Verdana" w:eastAsia="Times New Roman" w:hAnsi="Verdana" w:cs="Times New Roman"/>
          <w:sz w:val="20"/>
          <w:szCs w:val="20"/>
          <w:lang w:eastAsia="pl-PL"/>
        </w:rPr>
      </w:pPr>
      <w:r w:rsidRPr="00BF74D0">
        <w:rPr>
          <w:rFonts w:ascii="Verdana" w:eastAsia="Times New Roman" w:hAnsi="Verdana" w:cs="Liberation Serif"/>
          <w:color w:val="000000"/>
          <w:sz w:val="20"/>
          <w:szCs w:val="20"/>
          <w:lang w:eastAsia="pl-PL"/>
        </w:rPr>
        <w:t>O</w:t>
      </w:r>
      <w:r w:rsidRPr="00BF74D0">
        <w:rPr>
          <w:rFonts w:ascii="Verdana" w:eastAsia="Times New Roman" w:hAnsi="Verdana" w:cs="Times New Roman"/>
          <w:color w:val="000000"/>
          <w:sz w:val="20"/>
          <w:szCs w:val="20"/>
          <w:lang w:eastAsia="pl-PL"/>
        </w:rPr>
        <w:t>ŚWIADCZENIE UCZESTNIKA „ BIAŁO – CZERWONEGO SPŁYWU KAJAKOWEGO”</w:t>
      </w:r>
    </w:p>
    <w:p w14:paraId="6C69C0C3" w14:textId="77777777" w:rsidR="007419EF" w:rsidRPr="008E3360" w:rsidRDefault="007419EF" w:rsidP="007419EF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14:paraId="3014F6DF" w14:textId="77777777" w:rsidR="007419EF" w:rsidRPr="008E3360" w:rsidRDefault="007419EF" w:rsidP="007419EF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Ja, .............................................................................................................................</w:t>
      </w:r>
    </w:p>
    <w:p w14:paraId="2F4F9092" w14:textId="77777777" w:rsidR="007419EF" w:rsidRPr="008E3360" w:rsidRDefault="007419EF" w:rsidP="007419EF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(imię i nazwisko, nr </w:t>
      </w:r>
      <w:proofErr w:type="spellStart"/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dow</w:t>
      </w:r>
      <w:proofErr w:type="spellEnd"/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. tożsamości lub PESEL)</w:t>
      </w:r>
    </w:p>
    <w:p w14:paraId="1A69F66D" w14:textId="77777777" w:rsidR="007419EF" w:rsidRPr="008E3360" w:rsidRDefault="007419EF" w:rsidP="007419EF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14:paraId="6E1F6EB7" w14:textId="77777777" w:rsidR="007419EF" w:rsidRPr="008E3360" w:rsidRDefault="007419EF" w:rsidP="007419EF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niniejszym oświadczam, że:</w:t>
      </w:r>
    </w:p>
    <w:p w14:paraId="46E74862" w14:textId="77777777" w:rsidR="007419EF" w:rsidRPr="008E3360" w:rsidRDefault="007419EF" w:rsidP="007419EF">
      <w:pPr>
        <w:spacing w:after="0" w:line="240" w:lineRule="auto"/>
        <w:rPr>
          <w:rFonts w:ascii="Verdana" w:eastAsia="Times New Roman" w:hAnsi="Verdana" w:cs="Times New Roman"/>
          <w:sz w:val="16"/>
          <w:szCs w:val="16"/>
          <w:lang w:eastAsia="pl-PL"/>
        </w:rPr>
      </w:pPr>
    </w:p>
    <w:p w14:paraId="31D0B2A4" w14:textId="0B02E96C" w:rsidR="007419EF" w:rsidRPr="008E3360" w:rsidRDefault="007419EF" w:rsidP="00E82F96">
      <w:pPr>
        <w:spacing w:after="0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1. 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  <w:t>Jestem Opiekunem Prawnym małoletniego …………………………………………………………………………… nr PESEL…………………………………(zwanego dalej Uczestnikiem) i mam pełną zdolność czynności prawnych. Nie znajduje się w stanie nietrzeźwości, w stanie po spożyciu alkoholu lub innych środków ( np. leków psychotropowych, stymulujących), które mogą w jakikolwiek sposób wyłączać  lub ograniczać moją sprawność psychomotoryczną i zdolność podejmowania decyzji.</w:t>
      </w:r>
    </w:p>
    <w:p w14:paraId="2E620BA8" w14:textId="77777777" w:rsidR="007419EF" w:rsidRPr="008E3360" w:rsidRDefault="007419EF" w:rsidP="00E82F96">
      <w:pPr>
        <w:spacing w:after="0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2.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  <w:t xml:space="preserve"> Stan  zdrowia Uczestnika w pełni pozwala na wzięcie udziału w 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„BIAŁO – CZERWONYM SPŁYWIE KAJAKOWYM”  W DNIU 24.07.2021 roku.</w:t>
      </w:r>
    </w:p>
    <w:p w14:paraId="0265E9DA" w14:textId="77777777" w:rsidR="007419EF" w:rsidRPr="008E3360" w:rsidRDefault="007419EF" w:rsidP="00E82F96">
      <w:pPr>
        <w:spacing w:after="0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3. Podczas spływu 3 Rzek Uczestnik zobowiązuje się stosować do wszelkich poleceń oraz instrukcji otrzymanych od organizatorów i ich przedstawicieli, w tym wolontariuszy, a także służb medycznych i ratowniczych.</w:t>
      </w:r>
    </w:p>
    <w:p w14:paraId="1AC8FE0E" w14:textId="77777777" w:rsidR="007419EF" w:rsidRPr="008E3360" w:rsidRDefault="007419EF" w:rsidP="00E82F96">
      <w:pPr>
        <w:spacing w:after="0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4. Ponoszę pełną i wyłączną odpowiedzialność za wszelkie ewentualne szkody wyrządzone przez Uczestnika komukolwiek podczas, w  wyniku lub w związku z moim uczestnictwem w spływie.</w:t>
      </w:r>
    </w:p>
    <w:p w14:paraId="2BC718DC" w14:textId="77777777" w:rsidR="007419EF" w:rsidRPr="008E3360" w:rsidRDefault="007419EF" w:rsidP="00E82F96">
      <w:pPr>
        <w:spacing w:after="0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5.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  <w:t>W wypadku jakiejkolwiek szkody poniesionej osobiście przez Uczestnika, ani Uczestnik, ani ja nie będziemy wnosić jakikolwiek roszczeń z tego tytułu wobec organizatorów, ich współpracowników i wolontariuszy pracujących podczas spływu.  Niniejszym zwalniam Organizatorów, ich współpracowników i wolontariuszy z wszelkiej odpowiedzialności za doznane przeze mnie szkody, które związane są z moim uczestnictwem w spływie.</w:t>
      </w:r>
    </w:p>
    <w:p w14:paraId="10117C21" w14:textId="77777777" w:rsidR="007419EF" w:rsidRPr="008E3360" w:rsidRDefault="007419EF" w:rsidP="00E82F96">
      <w:pPr>
        <w:spacing w:after="0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6.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  <w:t>Podane przeze mnie danie i oświadczenia są w pełni zgodne z prawdą . Żadna informacja na temat stanu zdrowia Uczestnika, istotna z punku widzenia bezpieczeństwa Uczestnika podczas spływu, nie została przeze mnie pominięta ani zatajona.</w:t>
      </w:r>
    </w:p>
    <w:p w14:paraId="09D3A70D" w14:textId="77777777" w:rsidR="007419EF" w:rsidRPr="008E3360" w:rsidRDefault="007419EF" w:rsidP="00E82F96">
      <w:pPr>
        <w:spacing w:after="0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7.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  <w:t>Wszelkie ewentualne spory powstałe na tle niniejszego oświadczenia, w wyniku lub w związku z moim uczestnictwem w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„BIAŁO – CZERWONYM SPŁYWIE KAJAKOWYM”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będą rozwiązywane przez sąd powszechny właściwości ogólnej.</w:t>
      </w:r>
    </w:p>
    <w:p w14:paraId="17BC65E2" w14:textId="77777777" w:rsidR="007419EF" w:rsidRPr="008E3360" w:rsidRDefault="007419EF" w:rsidP="00E82F96">
      <w:pPr>
        <w:spacing w:after="0" w:line="240" w:lineRule="auto"/>
        <w:jc w:val="both"/>
        <w:rPr>
          <w:rFonts w:ascii="Verdana" w:eastAsia="Times New Roman" w:hAnsi="Verdana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8.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  <w:t xml:space="preserve">Zapoznałem się i akceptuje regulamin 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„BIAŁO – CZERWONEGO SPŁYWU KAJAKOWEGO”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(dostępny na stronie internetowej: 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www.nosir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.pl)</w:t>
      </w:r>
    </w:p>
    <w:p w14:paraId="319D3F82" w14:textId="77777777" w:rsidR="007419EF" w:rsidRDefault="007419EF" w:rsidP="00E82F96">
      <w:pPr>
        <w:spacing w:after="0" w:line="240" w:lineRule="auto"/>
        <w:jc w:val="both"/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9.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  <w:t xml:space="preserve">Wyrażam zgodę na nieodpłatną publikację przez Organizatorów, sponsorów oraz oficjalnych partnerów, których lista znajduje się na Stronie internetowej Organizatorów, utrwalonego w formie fotografii lub zapisu wideo wizerunku Uczestnika. Publikacja ta może nastąpić w relacjach z imprezy, a także wszelkich materiałach promocyjnych 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Nowodworskiego Ośrodka Sportu i Rekreacji w Nowym Dworze Mazowieckim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, w tym zamieszczonych na stronach internetowych, w mediach i mediach społecznościowych.</w:t>
      </w:r>
    </w:p>
    <w:p w14:paraId="789A1EBD" w14:textId="77777777" w:rsidR="007419EF" w:rsidRDefault="007419EF" w:rsidP="007419EF">
      <w:pPr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</w:pPr>
    </w:p>
    <w:p w14:paraId="4B9A218F" w14:textId="77777777" w:rsidR="007419EF" w:rsidRPr="008E3360" w:rsidRDefault="007419EF" w:rsidP="007419EF">
      <w:pPr>
        <w:spacing w:after="0" w:line="240" w:lineRule="auto"/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</w:pP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Wizerunek informacja:</w:t>
      </w:r>
    </w:p>
    <w:p w14:paraId="7306502D" w14:textId="77777777" w:rsidR="007419EF" w:rsidRDefault="007419EF" w:rsidP="007419EF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7419EF" w14:paraId="55D9A630" w14:textId="77777777" w:rsidTr="002360AD">
        <w:tc>
          <w:tcPr>
            <w:tcW w:w="9212" w:type="dxa"/>
          </w:tcPr>
          <w:p w14:paraId="543EB765" w14:textId="77777777" w:rsidR="007419EF" w:rsidRDefault="007419EF" w:rsidP="00E82F96">
            <w:pPr>
              <w:pStyle w:val="Default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Chcę wziąć czynny udział w spływie kajakowym i oświadczam, że wiem, iż wiąże się to z utrwaleniem na zdjęciach i filmach, a następnie ewentualną publikacją relacji ze spływu. Wyrażam zezwolenie na utrwalenie i przetwarzanie mojego wizerunku zgodnie z informacją poniżej, którą w pełni rozumiem i akceptuję.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8846"/>
            </w:tblGrid>
            <w:tr w:rsidR="007419EF" w14:paraId="486C717B" w14:textId="77777777" w:rsidTr="002360AD">
              <w:trPr>
                <w:trHeight w:val="948"/>
              </w:trPr>
              <w:tc>
                <w:tcPr>
                  <w:tcW w:w="8846" w:type="dxa"/>
                </w:tcPr>
                <w:p w14:paraId="050E9103" w14:textId="77777777" w:rsidR="007419EF" w:rsidRDefault="007419EF" w:rsidP="00E82F96">
                  <w:pPr>
                    <w:pStyle w:val="Default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WIZERUNEK – informacja: Podczas spływu są wykonywane zdjęcia i filmy, na których możesz być ujęty/a przy zmaganiach sportowych. Publikacja wizerunku uczestników  podczas wydarzenia popularyzacji turystyki oraz zachęcenia innych do brania udziału w kolejnych wydarzeniach Zdjęcia i filmy wykonywane są w sposób spontaniczny przez zaangażowanych fotografów/kamerzystów, którzy nie mają możliwości wybiórczego dokumentowania, skupiają się bowiem na ciekawych ujęciach niezależnie od osoby. </w:t>
                  </w:r>
                </w:p>
                <w:p w14:paraId="1ADDC21C" w14:textId="77777777" w:rsidR="007419EF" w:rsidRDefault="007419EF" w:rsidP="00E82F96">
                  <w:pPr>
                    <w:pStyle w:val="Default"/>
                    <w:jc w:val="both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 xml:space="preserve">Rozpowszechnianie wizerunku odbywa się w oparciu o zezwolenie osoby sfotografowanej lub sfilmowanej, o którym mowa w art. 81 ust. 1 </w:t>
                  </w:r>
                  <w:proofErr w:type="spellStart"/>
                  <w:r>
                    <w:rPr>
                      <w:sz w:val="16"/>
                      <w:szCs w:val="16"/>
                    </w:rPr>
                    <w:t>zd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. 1 Ustawy o prawie autorskim i prawach pokrewnych. Zezwolenie na rozpowszechnianie wizerunku jest oświadczeniem woli wyrażonym w rozumieniu art. 60 Kodeksu cywilnego. Oświadczenie woli – zezwolenie na rozpowszechnianie wizerunku nie może być swobodnie cofnięte po wyrażeniu i zrealizowaniu Wydarzenia, gdyż zgodnie z art. 61 § 1 </w:t>
                  </w:r>
                  <w:proofErr w:type="spellStart"/>
                  <w:r>
                    <w:rPr>
                      <w:sz w:val="16"/>
                      <w:szCs w:val="16"/>
                    </w:rPr>
                    <w:t>zd</w:t>
                  </w:r>
                  <w:proofErr w:type="spellEnd"/>
                  <w:r>
                    <w:rPr>
                      <w:sz w:val="16"/>
                      <w:szCs w:val="16"/>
                    </w:rPr>
                    <w:t xml:space="preserve">. 2 Kodeksu Cywilnego odwołanie oświadczenia jest skuteczne, jeżeli doszło jednocześnie z tym oświadczeniem lub wcześniej. Przetwarzanie danych osobowych (Twojego wizerunku) w świetle RODO odbywa się przy rejestracji Wydarzenia sportowego na podstawie art. 6 ust. 1 lit. f) RODO, zgodnie z którym: przetwarzanie jest zgodne z prawem, gdy jest niezbędne do celów wynikających z prawnie uzasadnionych interesów realizowanych przez administratora lub przez stronę trzecią. Organizator ma w pełni uzasadniony interes by popularyzować turystykę, w tym poprzez relacje filmowe i fotograficzne z wydarzeń turystycznych. </w:t>
                  </w:r>
                </w:p>
              </w:tc>
            </w:tr>
          </w:tbl>
          <w:p w14:paraId="034A5633" w14:textId="77777777" w:rsidR="007419EF" w:rsidRDefault="007419EF" w:rsidP="002360AD">
            <w:pPr>
              <w:rPr>
                <w:rFonts w:ascii="Verdana" w:eastAsia="Times New Roman" w:hAnsi="Verdana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19C95A1B" w14:textId="77777777" w:rsidR="007419EF" w:rsidRDefault="007419EF" w:rsidP="007419EF">
      <w:pPr>
        <w:spacing w:after="0" w:line="240" w:lineRule="auto"/>
        <w:rPr>
          <w:rFonts w:ascii="Verdana" w:eastAsia="Times New Roman" w:hAnsi="Verdana" w:cs="Times New Roman"/>
          <w:color w:val="000000"/>
          <w:sz w:val="20"/>
          <w:szCs w:val="20"/>
          <w:lang w:eastAsia="pl-PL"/>
        </w:rPr>
      </w:pPr>
    </w:p>
    <w:p w14:paraId="5C92800B" w14:textId="77777777" w:rsidR="007419EF" w:rsidRPr="008E3360" w:rsidRDefault="007419EF" w:rsidP="007419E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118E0A6" w14:textId="28166AEC" w:rsidR="007419EF" w:rsidRPr="008E3360" w:rsidRDefault="007419EF" w:rsidP="00E82F9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1</w:t>
      </w:r>
      <w:r w:rsidR="0045047A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0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.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  <w:t xml:space="preserve">Jestem świadom, że spływ kajakowy 3 Rzeki może być filmowany z użyciem </w:t>
      </w:r>
      <w:proofErr w:type="spellStart"/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drona</w:t>
      </w:r>
      <w:proofErr w:type="spellEnd"/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. Pilot </w:t>
      </w:r>
      <w:proofErr w:type="spellStart"/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drona</w:t>
      </w:r>
      <w:proofErr w:type="spellEnd"/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posiada wiedzę i środki techniczne by przeprowadzać takie loty bezpiecznie. W związku z możliwością popełnienia błędu przez pilota lub awarią </w:t>
      </w:r>
      <w:proofErr w:type="spellStart"/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drona</w:t>
      </w:r>
      <w:proofErr w:type="spellEnd"/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Uczestnik zachowa szczególną ostrożność i nie będzie dotykał ani zbliżał się do </w:t>
      </w:r>
      <w:proofErr w:type="spellStart"/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drona</w:t>
      </w:r>
      <w:proofErr w:type="spellEnd"/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. W razie upadku Uczestnik będzie chronił głowę.</w:t>
      </w:r>
    </w:p>
    <w:p w14:paraId="626F321E" w14:textId="528E4028" w:rsidR="007419EF" w:rsidRDefault="007419EF" w:rsidP="007419EF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3640214A" w14:textId="77777777" w:rsidR="00692FC6" w:rsidRPr="008E3360" w:rsidRDefault="00692FC6" w:rsidP="007419EF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14:paraId="5EE2A5CD" w14:textId="77777777" w:rsidR="007419EF" w:rsidRPr="008E3360" w:rsidRDefault="007419EF" w:rsidP="007419E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</w:p>
    <w:p w14:paraId="37FFA1CF" w14:textId="77777777" w:rsidR="007419EF" w:rsidRPr="008E3360" w:rsidRDefault="007419EF" w:rsidP="007419E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Nowy Dwór Mazowiecki,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24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lipca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20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21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roku 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                    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..................................................................</w:t>
      </w:r>
    </w:p>
    <w:p w14:paraId="64EF5119" w14:textId="22C5CA1D" w:rsidR="007419EF" w:rsidRPr="008E3360" w:rsidRDefault="007419EF" w:rsidP="007419EF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  <w:r w:rsidR="00D55AD7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            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(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czytelny podpis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)</w:t>
      </w:r>
    </w:p>
    <w:p w14:paraId="0CA4D18A" w14:textId="7F10B3F3" w:rsidR="007419EF" w:rsidRDefault="007419EF" w:rsidP="007419E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D477C6" w14:textId="77777777" w:rsidR="0045047A" w:rsidRDefault="0045047A" w:rsidP="007419EF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2933A31" w14:textId="77777777" w:rsidR="006958D8" w:rsidRDefault="006958D8" w:rsidP="006958D8">
      <w:pPr>
        <w:spacing w:after="0" w:line="240" w:lineRule="auto"/>
        <w:jc w:val="center"/>
        <w:rPr>
          <w:rFonts w:ascii="Arial" w:hAnsi="Arial" w:cs="Arial"/>
          <w:b/>
          <w:lang w:eastAsia="pl-PL"/>
        </w:rPr>
      </w:pPr>
      <w:r>
        <w:rPr>
          <w:rFonts w:ascii="Arial" w:hAnsi="Arial" w:cs="Arial"/>
          <w:b/>
        </w:rPr>
        <w:lastRenderedPageBreak/>
        <w:t>KLAUZULA INFORMACYJNA</w:t>
      </w:r>
    </w:p>
    <w:p w14:paraId="252C47D6" w14:textId="77777777" w:rsidR="006958D8" w:rsidRDefault="006958D8" w:rsidP="006958D8">
      <w:pPr>
        <w:spacing w:after="0" w:line="240" w:lineRule="auto"/>
        <w:jc w:val="both"/>
        <w:rPr>
          <w:rFonts w:ascii="Arial" w:hAnsi="Arial" w:cs="Arial"/>
        </w:rPr>
      </w:pPr>
    </w:p>
    <w:p w14:paraId="2ECCB502" w14:textId="77777777" w:rsidR="006958D8" w:rsidRDefault="006958D8" w:rsidP="006958D8">
      <w:pPr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Zgodnie z art. 13 Rozporządzenia Parlamentu Europejskiego i Rady (UE) 2016/679   z dnia 27 kwietnia 2016 r. w sprawie ochrony osób fizycznych w związku z przetwarzaniem danych osobowych i w sprawie swobodnego przepływu takich danych oraz uchylenia dyrektywy 95/46/WE  (4.5.2016 L 119/38 Dziennik Urzędowy Unii Europejskiej PL)    </w:t>
      </w:r>
    </w:p>
    <w:p w14:paraId="7E48E683" w14:textId="77777777" w:rsidR="006958D8" w:rsidRDefault="006958D8" w:rsidP="006958D8">
      <w:pPr>
        <w:tabs>
          <w:tab w:val="left" w:pos="2836"/>
        </w:tabs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informuję, że</w:t>
      </w:r>
      <w:r>
        <w:rPr>
          <w:rFonts w:ascii="Arial" w:hAnsi="Arial" w:cs="Arial"/>
        </w:rPr>
        <w:t>:</w:t>
      </w:r>
    </w:p>
    <w:p w14:paraId="4DC03928" w14:textId="77777777" w:rsidR="006958D8" w:rsidRDefault="006958D8" w:rsidP="006958D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Administratorem danych osobowych jest  Nowodworski Ośrodek  Sportu i Rekreacji Kontakt z administratorem możliwy jest pod nr telefonu (22) 775 41 42</w:t>
      </w:r>
    </w:p>
    <w:p w14:paraId="625DA040" w14:textId="77777777" w:rsidR="006958D8" w:rsidRDefault="006958D8" w:rsidP="006958D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Kontakt z Inspektorem Ochrony Danych możliwy jest pod adresem email </w:t>
      </w:r>
      <w:r>
        <w:rPr>
          <w:rFonts w:ascii="Arial" w:hAnsi="Arial" w:cs="Arial"/>
          <w:noProof/>
        </w:rPr>
        <w:t>b.duch@obslugarodo.pl</w:t>
      </w:r>
    </w:p>
    <w:p w14:paraId="3CD9A698" w14:textId="77777777" w:rsidR="006958D8" w:rsidRDefault="006958D8" w:rsidP="006958D8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Dane osobowe będą przetwarzane na podstawie art. 6 ust. 1 lit. a, c, e, ogólnego rozporządzenia jw. o ochronie danych w celu organizacji i przeprowadzenia spływu kajakowego pn. BIAŁO – CZERWONY SPŁYW KAJAKOWYM” w dniu 24 LIPCA 2021 roku.</w:t>
      </w:r>
    </w:p>
    <w:p w14:paraId="04D8EBEA" w14:textId="77777777" w:rsidR="006958D8" w:rsidRDefault="006958D8" w:rsidP="006958D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Wykonanie obowiązków prawnych wynika przede wszystkim z: </w:t>
      </w:r>
    </w:p>
    <w:tbl>
      <w:tblPr>
        <w:tblStyle w:val="Tabela-Siatka"/>
        <w:tblW w:w="8510" w:type="dxa"/>
        <w:tblInd w:w="5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10"/>
      </w:tblGrid>
      <w:tr w:rsidR="006958D8" w14:paraId="5C49F33E" w14:textId="77777777" w:rsidTr="006958D8">
        <w:tc>
          <w:tcPr>
            <w:tcW w:w="8510" w:type="dxa"/>
            <w:hideMark/>
          </w:tcPr>
          <w:p w14:paraId="10DF298E" w14:textId="77777777" w:rsidR="006958D8" w:rsidRDefault="006958D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A0A0A"/>
                <w:lang w:eastAsia="pl-PL"/>
              </w:rPr>
            </w:pPr>
            <w:r>
              <w:rPr>
                <w:rFonts w:ascii="Arial" w:eastAsia="Times New Roman" w:hAnsi="Arial" w:cs="Arial"/>
                <w:color w:val="333333"/>
                <w:lang w:eastAsia="pl-PL"/>
              </w:rPr>
              <w:t>ustawy</w:t>
            </w:r>
            <w:r>
              <w:rPr>
                <w:rFonts w:ascii="Arial" w:eastAsia="Times New Roman" w:hAnsi="Arial" w:cs="Arial"/>
                <w:color w:val="0A0A0A"/>
                <w:lang w:eastAsia="pl-PL"/>
              </w:rPr>
              <w:t xml:space="preserve"> z dnia 8 marca 1990 r. o samorządzie gminnym, </w:t>
            </w:r>
          </w:p>
        </w:tc>
      </w:tr>
      <w:tr w:rsidR="006958D8" w14:paraId="189B2D73" w14:textId="77777777" w:rsidTr="006958D8">
        <w:tc>
          <w:tcPr>
            <w:tcW w:w="8510" w:type="dxa"/>
            <w:hideMark/>
          </w:tcPr>
          <w:p w14:paraId="1C057661" w14:textId="77777777" w:rsidR="006958D8" w:rsidRDefault="006958D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pl-PL"/>
              </w:rPr>
            </w:pPr>
            <w:r>
              <w:rPr>
                <w:rFonts w:ascii="Arial" w:eastAsia="Times New Roman" w:hAnsi="Arial" w:cs="Arial"/>
                <w:color w:val="333333"/>
                <w:lang w:eastAsia="pl-PL"/>
              </w:rPr>
              <w:t>ustawy  z dnia 27 czerwca 1997 r. o finansach publicznych,</w:t>
            </w:r>
          </w:p>
        </w:tc>
      </w:tr>
      <w:tr w:rsidR="006958D8" w14:paraId="5CA20A39" w14:textId="77777777" w:rsidTr="006958D8">
        <w:tc>
          <w:tcPr>
            <w:tcW w:w="8510" w:type="dxa"/>
            <w:hideMark/>
          </w:tcPr>
          <w:p w14:paraId="142B4FD3" w14:textId="77777777" w:rsidR="006958D8" w:rsidRDefault="006958D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pl-PL"/>
              </w:rPr>
            </w:pPr>
            <w:r>
              <w:rPr>
                <w:rFonts w:ascii="Arial" w:eastAsia="Times New Roman" w:hAnsi="Arial" w:cs="Arial"/>
                <w:color w:val="333333"/>
                <w:lang w:eastAsia="pl-PL"/>
              </w:rPr>
              <w:t>ustawy z dnia 25 czerwca 2010 r. o sporcie,</w:t>
            </w:r>
          </w:p>
        </w:tc>
      </w:tr>
      <w:tr w:rsidR="006958D8" w14:paraId="72271159" w14:textId="77777777" w:rsidTr="006958D8">
        <w:tc>
          <w:tcPr>
            <w:tcW w:w="8510" w:type="dxa"/>
            <w:hideMark/>
          </w:tcPr>
          <w:p w14:paraId="4F6F0BDE" w14:textId="77777777" w:rsidR="006958D8" w:rsidRDefault="006958D8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333333"/>
                <w:lang w:eastAsia="pl-PL"/>
              </w:rPr>
            </w:pPr>
            <w:r>
              <w:rPr>
                <w:rFonts w:ascii="Arial" w:eastAsia="Times New Roman" w:hAnsi="Arial" w:cs="Arial"/>
                <w:color w:val="333333"/>
                <w:lang w:eastAsia="pl-PL"/>
              </w:rPr>
              <w:t>ustawy z dnia 29 września 1994 r. o rachunkowości,</w:t>
            </w:r>
          </w:p>
        </w:tc>
      </w:tr>
    </w:tbl>
    <w:p w14:paraId="5FD16B08" w14:textId="77777777" w:rsidR="006958D8" w:rsidRDefault="006958D8" w:rsidP="006958D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eastAsia="Calibri" w:hAnsi="Arial" w:cs="Arial"/>
        </w:rPr>
      </w:pPr>
      <w:r>
        <w:rPr>
          <w:rFonts w:ascii="Arial" w:hAnsi="Arial" w:cs="Arial"/>
        </w:rPr>
        <w:t>Z uwagi na konieczność zapewnienia odpowiedniej organizacji działalności jednostki dane osobowe mogą być przekazywane następującym kategoriom odbiorców: organom władzy publicznej oraz podmiotom wykonującym zadania publiczne lub działające na zlecenie organów władzy publicznej, w zakresie i w celach, które wynikają z przepisów powszechnie obowiązującego prawa, innym podmiotom, które na podstawie stosownych umów podpisanych z Nowodworskim Ośrodkiem Kultury przetwarzają dane osobowe dla których Administratorem jest NOSIR; innym, współpracującym z jednostką podmiotom, w tym: dostawcom usług technicznych, organizacyjnych i prawnych, umożliwiającym prawidłowe zarządzanie jednostką oraz realizację zadań statutowych i ustawowych. Dane te powierzane są na podstawie  i zgodnie z obowiązującymi przepisami.</w:t>
      </w:r>
    </w:p>
    <w:p w14:paraId="0003FABC" w14:textId="77777777" w:rsidR="006958D8" w:rsidRDefault="006958D8" w:rsidP="006958D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Dane osobowe będziemy przetwarzać:</w:t>
      </w:r>
    </w:p>
    <w:p w14:paraId="33B6B632" w14:textId="77777777" w:rsidR="006958D8" w:rsidRDefault="006958D8" w:rsidP="006958D8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przez okres realizacji zadania a następnie przez czas przewidziany w przepisach dotyczących archiwizacji dokumentów (Instrukcja kancelaryjna oraz jednolity rzeczowy wykaz akt obowiązujący u Administratora).</w:t>
      </w:r>
    </w:p>
    <w:p w14:paraId="037862FA" w14:textId="77777777" w:rsidR="006958D8" w:rsidRDefault="006958D8" w:rsidP="006958D8">
      <w:pPr>
        <w:numPr>
          <w:ilvl w:val="0"/>
          <w:numId w:val="2"/>
        </w:numPr>
        <w:spacing w:after="0" w:line="240" w:lineRule="auto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Jeżeli dane przetwarzane są na podstawie wydanej zgody - do momentu cofnięcia zgody bądź upływu czasu na jaki została udzielona. W pozostałym zakresie okres przechowywania danych określają przepisy prawa oraz instrukcja kancelaryjna stosowana w jednostce.</w:t>
      </w:r>
    </w:p>
    <w:p w14:paraId="3C79C4B5" w14:textId="77777777" w:rsidR="006958D8" w:rsidRDefault="006958D8" w:rsidP="006958D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Posiada Pan/Pani prawo do: żądania od administratora dostępu do danych osobowych, prawo do ich sprostowania, usunięcia lub ograniczenia przetwarzania, prawo do wniesienia sprzeciwu wobec przetwarzania, prawo do przenoszenia danych, prawo do cofnięcia zgody, w przypadku, gdy podstawą przetwarzania była wydana zgoda.</w:t>
      </w:r>
    </w:p>
    <w:p w14:paraId="267C3892" w14:textId="77777777" w:rsidR="006958D8" w:rsidRDefault="006958D8" w:rsidP="006958D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Pana/Pani dane nie podlegają profilowaniu.</w:t>
      </w:r>
    </w:p>
    <w:p w14:paraId="06930EE9" w14:textId="77777777" w:rsidR="006958D8" w:rsidRDefault="006958D8" w:rsidP="006958D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Przysługuje Panu/Pani prawo wniesienia skargi do organu nadzorczego, tj. Prezesa Urzędu Ochrony Danych.</w:t>
      </w:r>
    </w:p>
    <w:p w14:paraId="52AFBA43" w14:textId="4E3E8A7E" w:rsidR="006958D8" w:rsidRPr="00D55AD7" w:rsidRDefault="006958D8" w:rsidP="006958D8">
      <w:pPr>
        <w:widowControl w:val="0"/>
        <w:numPr>
          <w:ilvl w:val="0"/>
          <w:numId w:val="1"/>
        </w:numPr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Podanie danych osobowych jest dobrowolne, w przypadku udzielenia zgody, </w:t>
      </w:r>
      <w:r>
        <w:rPr>
          <w:rFonts w:ascii="Arial" w:hAnsi="Arial" w:cs="Arial"/>
        </w:rPr>
        <w:br/>
        <w:t>w pozostałych przypadkach wynika z obowiązujących przepisów prawa, którym podlega NOSIR. Brak podania danych</w:t>
      </w:r>
      <w:r w:rsidR="0045047A">
        <w:rPr>
          <w:rFonts w:ascii="Arial" w:hAnsi="Arial" w:cs="Arial"/>
          <w:color w:val="565656"/>
          <w:shd w:val="clear" w:color="auto" w:fill="FFFFFF"/>
        </w:rPr>
        <w:t xml:space="preserve"> </w:t>
      </w:r>
      <w:r w:rsidRPr="0045047A">
        <w:rPr>
          <w:rFonts w:ascii="Arial" w:hAnsi="Arial" w:cs="Arial"/>
          <w:color w:val="565656"/>
          <w:shd w:val="clear" w:color="auto" w:fill="FFFFFF"/>
        </w:rPr>
        <w:t xml:space="preserve">może skutkować brakiem możliwości uczestnictwa </w:t>
      </w:r>
      <w:r w:rsidRPr="0045047A">
        <w:rPr>
          <w:rFonts w:ascii="Arial" w:hAnsi="Arial" w:cs="Arial"/>
          <w:color w:val="565656"/>
          <w:shd w:val="clear" w:color="auto" w:fill="FFFFFF"/>
        </w:rPr>
        <w:br/>
        <w:t>w spływie kajakowym.</w:t>
      </w:r>
      <w:r w:rsidR="00D55AD7">
        <w:rPr>
          <w:rFonts w:ascii="Arial" w:hAnsi="Arial" w:cs="Arial"/>
          <w:color w:val="565656"/>
          <w:shd w:val="clear" w:color="auto" w:fill="FFFFFF"/>
        </w:rPr>
        <w:t xml:space="preserve">  </w:t>
      </w:r>
    </w:p>
    <w:p w14:paraId="5053E75A" w14:textId="3DDF50E5" w:rsidR="00D55AD7" w:rsidRDefault="00D55AD7" w:rsidP="00D55AD7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  <w:color w:val="565656"/>
          <w:shd w:val="clear" w:color="auto" w:fill="FFFFFF"/>
        </w:rPr>
      </w:pPr>
    </w:p>
    <w:p w14:paraId="3B2F3BEE" w14:textId="1E1AF207" w:rsidR="00D55AD7" w:rsidRDefault="00D55AD7" w:rsidP="00D55AD7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  <w:color w:val="565656"/>
          <w:shd w:val="clear" w:color="auto" w:fill="FFFFFF"/>
        </w:rPr>
      </w:pPr>
    </w:p>
    <w:p w14:paraId="13636531" w14:textId="77777777" w:rsidR="00D55AD7" w:rsidRPr="008E3360" w:rsidRDefault="00D55AD7" w:rsidP="00D55AD7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ab/>
      </w:r>
    </w:p>
    <w:p w14:paraId="672DD0A8" w14:textId="77777777" w:rsidR="00D55AD7" w:rsidRPr="008E3360" w:rsidRDefault="00D55AD7" w:rsidP="00D55AD7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Nowy Dwór Mazowiecki,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24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lipca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20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21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roku 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                    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..................................................................</w:t>
      </w:r>
    </w:p>
    <w:p w14:paraId="0AC3C4D9" w14:textId="36205C49" w:rsidR="00D55AD7" w:rsidRDefault="00D55AD7" w:rsidP="00D55AD7">
      <w:pPr>
        <w:widowControl w:val="0"/>
        <w:tabs>
          <w:tab w:val="left" w:pos="567"/>
        </w:tabs>
        <w:suppressAutoHyphens/>
        <w:spacing w:after="0" w:line="240" w:lineRule="auto"/>
        <w:jc w:val="both"/>
        <w:rPr>
          <w:rFonts w:ascii="Arial" w:hAnsi="Arial" w:cs="Arial"/>
        </w:rPr>
      </w:pP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(</w:t>
      </w:r>
      <w:r w:rsidRPr="008E3360"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czytelny podpis</w:t>
      </w:r>
      <w:r>
        <w:rPr>
          <w:rFonts w:ascii="Verdana" w:eastAsia="Times New Roman" w:hAnsi="Verdana" w:cs="Times New Roman"/>
          <w:color w:val="000000"/>
          <w:sz w:val="16"/>
          <w:szCs w:val="16"/>
          <w:lang w:eastAsia="pl-PL"/>
        </w:rPr>
        <w:t>)</w:t>
      </w:r>
    </w:p>
    <w:sectPr w:rsidR="00D55AD7" w:rsidSect="00AB01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Liberation Serif">
    <w:charset w:val="EE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30723E"/>
    <w:multiLevelType w:val="multilevel"/>
    <w:tmpl w:val="052251AE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5373C7A"/>
    <w:multiLevelType w:val="multilevel"/>
    <w:tmpl w:val="31FCF408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/>
        <w:b/>
        <w:sz w:val="26"/>
        <w:szCs w:val="26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  <w:color w:val="auto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9EF"/>
    <w:rsid w:val="00410646"/>
    <w:rsid w:val="0045047A"/>
    <w:rsid w:val="00692FC6"/>
    <w:rsid w:val="006958D8"/>
    <w:rsid w:val="007419EF"/>
    <w:rsid w:val="00BF74D0"/>
    <w:rsid w:val="00D55AD7"/>
    <w:rsid w:val="00E82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460086"/>
  <w15:chartTrackingRefBased/>
  <w15:docId w15:val="{D27752D2-9030-4720-AF0E-4AE48E45D4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419EF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419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7419E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461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1222</Words>
  <Characters>7333</Characters>
  <Application>Microsoft Office Word</Application>
  <DocSecurity>0</DocSecurity>
  <Lines>61</Lines>
  <Paragraphs>17</Paragraphs>
  <ScaleCrop>false</ScaleCrop>
  <Company/>
  <LinksUpToDate>false</LinksUpToDate>
  <CharactersWithSpaces>8538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agrzelak</dc:creator>
  <cp:keywords/>
  <dc:description/>
  <cp:lastModifiedBy>agrzelak</cp:lastModifiedBy>
  <cp:revision>5</cp:revision>
  <dcterms:created xsi:type="dcterms:W3CDTF">2021-07-15T07:44:00Z</dcterms:created>
  <dcterms:modified xsi:type="dcterms:W3CDTF">2021-07-15T09:14:00Z</dcterms:modified>
</cp:coreProperties>
</file>